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532C9" w14:paraId="256F2B5F" w14:textId="77777777" w:rsidTr="008E2A45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6F6A" w14:textId="043CC15E" w:rsidR="00E532C9" w:rsidRDefault="008E2A45" w:rsidP="008E2A45">
            <w:r>
              <w:t xml:space="preserve">Alžběta </w:t>
            </w:r>
            <w:proofErr w:type="spellStart"/>
            <w:r>
              <w:t>Jobeková</w:t>
            </w:r>
            <w:proofErr w:type="spellEnd"/>
            <w:r>
              <w:t>, 6.A</w:t>
            </w:r>
          </w:p>
        </w:tc>
      </w:tr>
      <w:tr w:rsidR="00E532C9" w14:paraId="03A201DD" w14:textId="77777777" w:rsidTr="008E2A45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AAA3" w14:textId="190EA276" w:rsidR="00E532C9" w:rsidRDefault="008E2A45" w:rsidP="008E2A45">
            <w:r>
              <w:t>23. 3. 2022</w:t>
            </w:r>
          </w:p>
        </w:tc>
      </w:tr>
    </w:tbl>
    <w:p w14:paraId="3A348B23" w14:textId="77777777" w:rsidR="008E2A45" w:rsidRDefault="008E2A45" w:rsidP="008E2A45">
      <w:pPr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</w:rPr>
        <w:t>Kánon četby k maturitě pro školní rok 2021/2022</w:t>
      </w:r>
    </w:p>
    <w:p w14:paraId="7DC7495C" w14:textId="77777777" w:rsidR="00E532C9" w:rsidRDefault="00E532C9">
      <w:pPr>
        <w:spacing w:after="120"/>
        <w:jc w:val="center"/>
        <w:rPr>
          <w:b/>
        </w:rPr>
      </w:pPr>
      <w:r>
        <w:rPr>
          <w:b/>
        </w:rPr>
        <w:t>ČESKÝ JAZYK A LITERATURA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3554"/>
      </w:tblGrid>
      <w:tr w:rsidR="00E532C9" w14:paraId="3678D1B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457B" w14:textId="77777777" w:rsidR="00E532C9" w:rsidRDefault="00E532C9">
            <w:pPr>
              <w:jc w:val="center"/>
              <w:rPr>
                <w:b/>
              </w:rPr>
            </w:pPr>
            <w:r>
              <w:rPr>
                <w:b/>
              </w:rPr>
              <w:t>Oblast literatury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71A6" w14:textId="77777777" w:rsidR="00E532C9" w:rsidRDefault="00E532C9">
            <w:pPr>
              <w:jc w:val="center"/>
            </w:pPr>
            <w:r>
              <w:rPr>
                <w:b/>
              </w:rPr>
              <w:t>Min. počet titulů</w:t>
            </w:r>
          </w:p>
        </w:tc>
      </w:tr>
      <w:tr w:rsidR="00E532C9" w14:paraId="72A533E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F5E1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</w:rPr>
              <w:t>Světová a česká literatura do konce 18. století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8C82" w14:textId="77777777" w:rsidR="00E532C9" w:rsidRDefault="00E532C9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E532C9" w14:paraId="5C1360A3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65EF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</w:rPr>
              <w:t>Světová a česká literatura do konce 19. století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5812" w14:textId="77777777" w:rsidR="00E532C9" w:rsidRDefault="00E532C9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E532C9" w14:paraId="64BC28C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2C99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</w:rPr>
              <w:t>Světová literatura 20. a 21. století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CC30" w14:textId="77777777" w:rsidR="00E532C9" w:rsidRDefault="00E532C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532C9" w14:paraId="4204BC0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1DE1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</w:rPr>
              <w:t>Česká literatura 20. a 21. století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146F" w14:textId="77777777" w:rsidR="00E532C9" w:rsidRDefault="00E532C9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E532C9" w14:paraId="7B9E9144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C40B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Poezie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AFDE" w14:textId="77777777" w:rsidR="00E532C9" w:rsidRDefault="00E532C9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E532C9" w14:paraId="56C8A3D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D1B2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</w:rPr>
              <w:t>Próza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5409" w14:textId="77777777" w:rsidR="00E532C9" w:rsidRDefault="00E532C9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E532C9" w14:paraId="439E2B0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014" w14:textId="77777777" w:rsidR="00E532C9" w:rsidRDefault="00E532C9">
            <w:pPr>
              <w:jc w:val="both"/>
              <w:rPr>
                <w:b/>
              </w:rPr>
            </w:pPr>
            <w:r>
              <w:rPr>
                <w:b/>
                <w:color w:val="00B050"/>
              </w:rPr>
              <w:t>Drama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AFF6" w14:textId="77777777" w:rsidR="00E532C9" w:rsidRDefault="00E532C9">
            <w:pPr>
              <w:jc w:val="center"/>
            </w:pPr>
            <w:r>
              <w:rPr>
                <w:b/>
              </w:rPr>
              <w:t>2</w:t>
            </w:r>
          </w:p>
        </w:tc>
      </w:tr>
    </w:tbl>
    <w:p w14:paraId="25E5DABA" w14:textId="77777777" w:rsidR="00E532C9" w:rsidRDefault="00E532C9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7"/>
        <w:gridCol w:w="790"/>
        <w:gridCol w:w="7741"/>
      </w:tblGrid>
      <w:tr w:rsidR="008C0306" w14:paraId="743EDAFD" w14:textId="77777777" w:rsidTr="782DB78B">
        <w:trPr>
          <w:trHeight w:val="405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4DEF8" w14:textId="77777777" w:rsidR="008C0306" w:rsidRDefault="008C0306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DB78B" w14:textId="37EA1CC3" w:rsidR="008C0306" w:rsidRDefault="008C0306" w:rsidP="782DB78B">
            <w:pPr>
              <w:spacing w:line="360" w:lineRule="auto"/>
              <w:rPr>
                <w:sz w:val="18"/>
                <w:szCs w:val="18"/>
              </w:rPr>
            </w:pPr>
            <w:r w:rsidRPr="782DB78B">
              <w:rPr>
                <w:b/>
                <w:bCs/>
              </w:rPr>
              <w:t xml:space="preserve">                              Světová a česká literatura do konce 18. století</w:t>
            </w:r>
          </w:p>
        </w:tc>
      </w:tr>
      <w:tr w:rsidR="00E532C9" w14:paraId="6A94CF87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992CAC" w14:textId="77777777" w:rsidR="00E532C9" w:rsidRDefault="00E532C9">
            <w:r>
              <w:t>01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53B73A" w14:textId="77777777" w:rsidR="00E532C9" w:rsidRDefault="00E532C9">
            <w:pPr>
              <w:rPr>
                <w:color w:val="00B050"/>
              </w:rPr>
            </w:pPr>
            <w:r>
              <w:t>0</w:t>
            </w:r>
            <w:r w:rsidR="00850178">
              <w:t>2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8DF8B" w14:textId="77777777" w:rsidR="00E532C9" w:rsidRDefault="00850178">
            <w:pPr>
              <w:pStyle w:val="Normlnweb"/>
              <w:spacing w:before="0" w:after="0"/>
            </w:pPr>
            <w:r w:rsidRPr="00AE12F3">
              <w:rPr>
                <w:color w:val="00B050"/>
              </w:rPr>
              <w:t xml:space="preserve">SOFOKLÉS. </w:t>
            </w:r>
            <w:r w:rsidRPr="00AE12F3">
              <w:rPr>
                <w:i/>
                <w:iCs/>
                <w:color w:val="00B050"/>
              </w:rPr>
              <w:t xml:space="preserve">Král </w:t>
            </w:r>
            <w:proofErr w:type="spellStart"/>
            <w:r w:rsidRPr="00AE12F3">
              <w:rPr>
                <w:i/>
                <w:iCs/>
                <w:color w:val="00B050"/>
              </w:rPr>
              <w:t>Oidipús</w:t>
            </w:r>
            <w:proofErr w:type="spellEnd"/>
            <w:r w:rsidRPr="00AE12F3">
              <w:rPr>
                <w:color w:val="00B050"/>
              </w:rPr>
              <w:t>. Přeložil Ferdinand STIEBITZ. Praha: Artur, 2010. D (Artur). ISBN 978-80-87128-34-3.</w:t>
            </w:r>
          </w:p>
        </w:tc>
      </w:tr>
      <w:tr w:rsidR="00E532C9" w14:paraId="529E5A05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EA6DF1" w14:textId="77777777" w:rsidR="00E532C9" w:rsidRDefault="00E532C9">
            <w:r>
              <w:t>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8B913" w14:textId="77777777" w:rsidR="00E532C9" w:rsidRDefault="00E532C9">
            <w:pPr>
              <w:rPr>
                <w:color w:val="00B050"/>
              </w:rPr>
            </w:pPr>
            <w:r>
              <w:t>1</w:t>
            </w:r>
            <w:r w:rsidR="004646BE">
              <w:t>2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0F7C6" w14:textId="77777777" w:rsidR="00E532C9" w:rsidRDefault="00E532C9">
            <w:r>
              <w:rPr>
                <w:color w:val="00B050"/>
              </w:rPr>
              <w:t xml:space="preserve">GOLDONI, Carlo. </w:t>
            </w:r>
            <w:r>
              <w:rPr>
                <w:i/>
                <w:iCs/>
                <w:color w:val="00B050"/>
              </w:rPr>
              <w:t>Sluha dvou pánů: [komedie o třech dějstvích]</w:t>
            </w:r>
            <w:r>
              <w:rPr>
                <w:color w:val="00B050"/>
              </w:rPr>
              <w:t>. V nakl. Artur vyd. 3. Přeložil Jaroslav POKORNÝ. Praha: Artur, 2013. D (Artur). ISBN 978-80-74830-07-5.</w:t>
            </w:r>
          </w:p>
        </w:tc>
      </w:tr>
      <w:tr w:rsidR="00E532C9" w14:paraId="0BB2FBC9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F04BA8" w14:textId="77777777" w:rsidR="00E532C9" w:rsidRDefault="00E532C9">
            <w:pPr>
              <w:snapToGrid w:val="0"/>
            </w:pPr>
          </w:p>
        </w:tc>
        <w:tc>
          <w:tcPr>
            <w:tcW w:w="8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33DB4" w14:textId="77777777" w:rsidR="00E532C9" w:rsidRDefault="00E532C9">
            <w:pPr>
              <w:jc w:val="center"/>
            </w:pPr>
            <w:r>
              <w:rPr>
                <w:b/>
              </w:rPr>
              <w:t xml:space="preserve">Světová a česká literatura do konce 19. století </w:t>
            </w:r>
          </w:p>
        </w:tc>
      </w:tr>
      <w:tr w:rsidR="00850178" w14:paraId="360DCB99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71F5E1" w14:textId="77777777" w:rsidR="00850178" w:rsidRDefault="00850178" w:rsidP="00850178">
            <w:r>
              <w:t>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2AADA" w14:textId="77777777" w:rsidR="00850178" w:rsidRDefault="00850178" w:rsidP="00850178">
            <w:pPr>
              <w:rPr>
                <w:rFonts w:ascii="Open Sans" w:hAnsi="Open Sans" w:cs="Open Sans"/>
                <w:shd w:val="clear" w:color="auto" w:fill="FFFFFF"/>
              </w:rPr>
            </w:pPr>
            <w:r>
              <w:t>19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15F9C" w14:textId="77777777" w:rsidR="00850178" w:rsidRDefault="00850178" w:rsidP="00850178">
            <w:pPr>
              <w:pStyle w:val="Normlnweb"/>
              <w:spacing w:before="0" w:after="0"/>
            </w:pPr>
            <w:r>
              <w:t xml:space="preserve">TOLSTOJ, Lev Nikolajevič. </w:t>
            </w:r>
            <w:r>
              <w:rPr>
                <w:i/>
                <w:iCs/>
              </w:rPr>
              <w:t>Anna Karenina</w:t>
            </w:r>
            <w:r>
              <w:t>. Přeložil Jaromír HRUBÝ. Praha: Dobrovský, 2015. Omega (Dobrovský). ISBN 978-80-7390-114-1.</w:t>
            </w:r>
          </w:p>
        </w:tc>
      </w:tr>
      <w:tr w:rsidR="00850178" w14:paraId="64163538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488406" w14:textId="77777777" w:rsidR="00850178" w:rsidRDefault="00850178" w:rsidP="00850178">
            <w:r>
              <w:t>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FDB30B" w14:textId="77777777" w:rsidR="00850178" w:rsidRDefault="00850178" w:rsidP="00850178">
            <w:pPr>
              <w:rPr>
                <w:color w:val="FF0000"/>
              </w:rPr>
            </w:pPr>
            <w:r>
              <w:t>22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A972B" w14:textId="77777777" w:rsidR="00850178" w:rsidRDefault="00850178" w:rsidP="00850178">
            <w:r w:rsidRPr="00BF23FA">
              <w:rPr>
                <w:color w:val="FF0000"/>
              </w:rPr>
              <w:t xml:space="preserve">RIMBAUD, Arthur. </w:t>
            </w:r>
            <w:r w:rsidRPr="00BF23FA">
              <w:rPr>
                <w:i/>
                <w:iCs/>
                <w:color w:val="FF0000"/>
              </w:rPr>
              <w:t>Opilý koráb</w:t>
            </w:r>
            <w:r w:rsidRPr="00BF23FA">
              <w:rPr>
                <w:color w:val="FF0000"/>
              </w:rPr>
              <w:t>. Přeložil Vítězslav NEZVAL. Praha: Maťa, 2012. Bouře. ISBN 978-80-7287-171-1.</w:t>
            </w:r>
          </w:p>
        </w:tc>
      </w:tr>
      <w:tr w:rsidR="00850178" w14:paraId="7368EAB9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049510" w14:textId="77777777" w:rsidR="00850178" w:rsidRDefault="00850178" w:rsidP="00850178">
            <w:r>
              <w:t>05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D759FC" w14:textId="77777777" w:rsidR="00850178" w:rsidRDefault="00850178" w:rsidP="00850178">
            <w:r>
              <w:t>23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3E3D9" w14:textId="77777777" w:rsidR="00850178" w:rsidRDefault="00850178" w:rsidP="00850178">
            <w:r>
              <w:rPr>
                <w:color w:val="FF0000"/>
              </w:rPr>
              <w:t xml:space="preserve">MÁCHA, Karel Hynek. </w:t>
            </w:r>
            <w:r w:rsidRPr="00D203EB">
              <w:rPr>
                <w:i/>
                <w:color w:val="FF0000"/>
              </w:rPr>
              <w:t>Máj</w:t>
            </w:r>
          </w:p>
        </w:tc>
      </w:tr>
      <w:tr w:rsidR="00850178" w14:paraId="49B2B0CF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01B4D1" w14:textId="77777777" w:rsidR="00850178" w:rsidRDefault="00850178" w:rsidP="008501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28846" w14:textId="77777777" w:rsidR="00850178" w:rsidRDefault="00850178" w:rsidP="00850178">
            <w:pPr>
              <w:jc w:val="center"/>
            </w:pPr>
            <w:r>
              <w:rPr>
                <w:b/>
              </w:rPr>
              <w:t>Světová literatura 20. a 21. století</w:t>
            </w:r>
          </w:p>
        </w:tc>
      </w:tr>
      <w:tr w:rsidR="00850178" w14:paraId="3A14DAD0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35C4B2" w14:textId="77777777" w:rsidR="00850178" w:rsidRDefault="00850178" w:rsidP="00850178">
            <w:r>
              <w:t>06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7D628" w14:textId="77777777" w:rsidR="00850178" w:rsidRDefault="004646BE" w:rsidP="00850178">
            <w:r>
              <w:t>29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F68D0" w14:textId="77777777" w:rsidR="00850178" w:rsidRDefault="004646BE" w:rsidP="00850178">
            <w:pPr>
              <w:pStyle w:val="Normlnweb"/>
              <w:spacing w:before="0" w:after="0"/>
            </w:pPr>
            <w:r>
              <w:rPr>
                <w:color w:val="00B050"/>
              </w:rPr>
              <w:t xml:space="preserve">SHAW, Bernard. </w:t>
            </w:r>
            <w:proofErr w:type="spellStart"/>
            <w:r>
              <w:rPr>
                <w:i/>
                <w:iCs/>
                <w:color w:val="00B050"/>
              </w:rPr>
              <w:t>Pygmalión</w:t>
            </w:r>
            <w:proofErr w:type="spellEnd"/>
            <w:r>
              <w:rPr>
                <w:i/>
                <w:iCs/>
                <w:color w:val="00B050"/>
              </w:rPr>
              <w:t>: [romantická hra o pěti dějstvích]</w:t>
            </w:r>
            <w:r>
              <w:rPr>
                <w:color w:val="00B050"/>
              </w:rPr>
              <w:t>. V nakl. Artur vyd. 2. Přeložil Milan LUKEŠ. Praha: Artur, 2013. D (Artur). ISBN 978-80-7483-008-2.</w:t>
            </w:r>
          </w:p>
        </w:tc>
      </w:tr>
      <w:tr w:rsidR="00850178" w14:paraId="14CB07D7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1B42F1" w14:textId="77777777" w:rsidR="00850178" w:rsidRDefault="00850178" w:rsidP="00850178">
            <w:r>
              <w:t>07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3E82D" w14:textId="77777777" w:rsidR="00850178" w:rsidRDefault="00850178" w:rsidP="00850178">
            <w:pPr>
              <w:rPr>
                <w:rFonts w:ascii="Open Sans" w:hAnsi="Open Sans" w:cs="Open Sans"/>
                <w:shd w:val="clear" w:color="auto" w:fill="FFFFFF"/>
              </w:rPr>
            </w:pPr>
            <w:r>
              <w:t>3</w:t>
            </w:r>
            <w:r w:rsidR="004646BE">
              <w:t>0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ECAE9" w14:textId="77777777" w:rsidR="00850178" w:rsidRDefault="004646BE" w:rsidP="00850178">
            <w:r>
              <w:t xml:space="preserve">KAFKA, Franz. </w:t>
            </w:r>
            <w:r>
              <w:rPr>
                <w:i/>
                <w:iCs/>
              </w:rPr>
              <w:t>Proměna</w:t>
            </w:r>
            <w:r>
              <w:t>. 2. vyd. Ilustroval Luis SCAFATI, přeložil Vladimír KAFKA. Brno: B4U, 2013. ISBN 978-80-87222-25-6.</w:t>
            </w:r>
          </w:p>
        </w:tc>
      </w:tr>
      <w:tr w:rsidR="004646BE" w14:paraId="6D328803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8899D" w14:textId="77777777" w:rsidR="004646BE" w:rsidRDefault="004646BE" w:rsidP="00850178">
            <w:r>
              <w:t>08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C422F4" w14:textId="77777777" w:rsidR="004646BE" w:rsidRDefault="004646BE" w:rsidP="00850178">
            <w:r>
              <w:t>32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DB917" w14:textId="77777777" w:rsidR="004646BE" w:rsidRDefault="004646BE" w:rsidP="00850178">
            <w:r>
              <w:t xml:space="preserve">REMARQUE, Erich Maria. </w:t>
            </w:r>
            <w:r>
              <w:rPr>
                <w:i/>
                <w:iCs/>
              </w:rPr>
              <w:t>Na západní frontě klid</w:t>
            </w:r>
            <w:r>
              <w:t xml:space="preserve">. Vydání desáté (v novém překladu v </w:t>
            </w:r>
            <w:proofErr w:type="spellStart"/>
            <w:r>
              <w:t>Euromedia</w:t>
            </w:r>
            <w:proofErr w:type="spellEnd"/>
            <w:r>
              <w:t xml:space="preserve"> Group druhé). Přeložila Ivana PARKMANOVÁ. Praha: </w:t>
            </w:r>
            <w:proofErr w:type="spellStart"/>
            <w:r>
              <w:t>Ikar</w:t>
            </w:r>
            <w:proofErr w:type="spellEnd"/>
            <w:r>
              <w:t>, 2015. ISBN 978-80-249-2789-3.</w:t>
            </w:r>
          </w:p>
        </w:tc>
      </w:tr>
      <w:tr w:rsidR="00850178" w14:paraId="513DDEFD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8C111" w14:textId="77777777" w:rsidR="00850178" w:rsidRDefault="00850178" w:rsidP="00850178">
            <w:r>
              <w:t>0</w:t>
            </w:r>
            <w:r w:rsidR="004B53E0">
              <w:t>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38B41" w14:textId="77777777" w:rsidR="00850178" w:rsidRDefault="00850178" w:rsidP="00850178">
            <w:r>
              <w:t>33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233E6" w14:textId="77777777" w:rsidR="00850178" w:rsidRDefault="00850178" w:rsidP="00850178">
            <w:pPr>
              <w:pStyle w:val="Normlnweb"/>
              <w:spacing w:before="0" w:after="0"/>
            </w:pPr>
            <w:r>
              <w:t xml:space="preserve">TOLKIEN, J. R. R. </w:t>
            </w:r>
            <w:r>
              <w:rPr>
                <w:i/>
                <w:iCs/>
              </w:rPr>
              <w:t>Hobit, aneb, Cesta tam a zase zpátky</w:t>
            </w:r>
            <w:r>
              <w:t>. Vyd. 7., V Argu 3. Přeložil František VRBA. Praha: Argo, 2012. ISBN 978-8-025-7074-18.</w:t>
            </w:r>
          </w:p>
        </w:tc>
      </w:tr>
      <w:tr w:rsidR="00850178" w14:paraId="5798F4D4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A0610F" w14:textId="77777777" w:rsidR="00850178" w:rsidRDefault="004B53E0" w:rsidP="00850178">
            <w:r>
              <w:t>10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84B6D" w14:textId="77777777" w:rsidR="00850178" w:rsidRDefault="00850178" w:rsidP="00850178">
            <w:r>
              <w:t>35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2594E" w14:textId="77777777" w:rsidR="00850178" w:rsidRDefault="00850178" w:rsidP="00850178">
            <w:pPr>
              <w:pStyle w:val="Normlnweb"/>
              <w:spacing w:before="0" w:after="0"/>
            </w:pPr>
            <w:r>
              <w:t xml:space="preserve">SAINT-EXUPÉRY, Antoine de. </w:t>
            </w:r>
            <w:r>
              <w:rPr>
                <w:i/>
                <w:iCs/>
              </w:rPr>
              <w:t>Malý princ</w:t>
            </w:r>
            <w:r>
              <w:t>. Přeložil Radim LAPČÍK. Praha: Dobrovský, 2014. Omega (Dobrovský). ISBN 978-80-7390-220-9.</w:t>
            </w:r>
          </w:p>
        </w:tc>
      </w:tr>
      <w:tr w:rsidR="00850178" w14:paraId="55A0BF13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F54DA5" w14:textId="77777777" w:rsidR="00850178" w:rsidRDefault="00850178" w:rsidP="00850178">
            <w:r>
              <w:t>1</w:t>
            </w:r>
            <w:r w:rsidR="004B53E0"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08A9B" w14:textId="77777777" w:rsidR="00850178" w:rsidRDefault="00850178" w:rsidP="00850178">
            <w:r>
              <w:t>36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24A14" w14:textId="77777777" w:rsidR="00850178" w:rsidRDefault="00850178" w:rsidP="00850178">
            <w:pPr>
              <w:pStyle w:val="Normlnweb"/>
              <w:spacing w:before="0" w:after="0"/>
            </w:pPr>
            <w:r>
              <w:t xml:space="preserve">ORWELL, George. </w:t>
            </w:r>
            <w:r>
              <w:rPr>
                <w:i/>
                <w:iCs/>
              </w:rPr>
              <w:t>Farma zvířat</w:t>
            </w:r>
            <w:r>
              <w:t>. Vyd. 6., V Argu 2. Přeložil Gabriel GÖSSEL. Praha: Argo, 2015. ISBN 978-80-257-1324-2.</w:t>
            </w:r>
          </w:p>
        </w:tc>
      </w:tr>
      <w:tr w:rsidR="00850178" w14:paraId="0C01834D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F25A1" w14:textId="77777777" w:rsidR="00850178" w:rsidRDefault="00850178" w:rsidP="00850178">
            <w:r>
              <w:t>1</w:t>
            </w:r>
            <w:r w:rsidR="004B53E0"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E35048" w14:textId="77777777" w:rsidR="00850178" w:rsidRDefault="00850178" w:rsidP="00850178">
            <w:r>
              <w:t>40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B95E0" w14:textId="77777777" w:rsidR="00850178" w:rsidRDefault="00850178" w:rsidP="00850178">
            <w:pPr>
              <w:pStyle w:val="Normlnweb"/>
              <w:spacing w:before="0" w:after="0"/>
            </w:pPr>
            <w:r>
              <w:t xml:space="preserve">HEMINGWAY, Ernest. </w:t>
            </w:r>
            <w:r>
              <w:rPr>
                <w:i/>
                <w:iCs/>
              </w:rPr>
              <w:t>Stařec a moře</w:t>
            </w:r>
            <w:r>
              <w:t>. Přeložil Šimon PELLAR. Praha: Odeon, 2015. ISBN 978-80-207-1621-7.</w:t>
            </w:r>
          </w:p>
        </w:tc>
      </w:tr>
      <w:tr w:rsidR="00F0387F" w14:paraId="429DCBB1" w14:textId="77777777" w:rsidTr="001F5C2E">
        <w:trPr>
          <w:trHeight w:val="562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6DB0B" w14:textId="77777777" w:rsidR="00F0387F" w:rsidRDefault="00F0387F" w:rsidP="00F0387F">
            <w:r>
              <w:t>13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DE0611" w14:textId="77777777" w:rsidR="00F0387F" w:rsidRDefault="00F0387F" w:rsidP="00F0387F">
            <w:r>
              <w:t>44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88B" w14:textId="22B405DB" w:rsidR="00F0387F" w:rsidRDefault="00F0387F" w:rsidP="00F0387F">
            <w:r>
              <w:t xml:space="preserve">KESEY, </w:t>
            </w:r>
            <w:proofErr w:type="spellStart"/>
            <w:r>
              <w:t>Ken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Vyhoďme ho z kola ven</w:t>
            </w:r>
            <w:r>
              <w:t>. Přeložil Jaroslav KOŘÁN. Praha: Argo, 2010. ISBN 978-80-257-0265-9.</w:t>
            </w:r>
          </w:p>
        </w:tc>
      </w:tr>
      <w:tr w:rsidR="00F0387F" w14:paraId="5E428912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9C0E0F" w14:textId="77777777" w:rsidR="00F0387F" w:rsidRDefault="00F0387F" w:rsidP="00F0387F">
            <w:r>
              <w:t>14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4173D" w14:textId="2086501D" w:rsidR="00F0387F" w:rsidRDefault="00F0387F" w:rsidP="00F0387F">
            <w:r>
              <w:t>49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4511" w14:textId="77777777" w:rsidR="00F0387F" w:rsidRDefault="00F0387F" w:rsidP="00F0387F">
            <w:r>
              <w:t xml:space="preserve">FITZGERALD, Francis </w:t>
            </w:r>
            <w:proofErr w:type="spellStart"/>
            <w:r>
              <w:t>Scott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>Velký Gatsby</w:t>
            </w:r>
            <w:r>
              <w:t>. V tomto překladu vyd. 2. Přeložil Rudolf ČERVENKA a Alexander TOMSKÝ. Voznice: Leda, 2015. ISBN 978-80-733-5395-7.</w:t>
            </w:r>
          </w:p>
        </w:tc>
      </w:tr>
      <w:tr w:rsidR="00F0387F" w14:paraId="7D982F8B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166F5" w14:textId="77777777" w:rsidR="00F0387F" w:rsidRDefault="00F0387F" w:rsidP="00F038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7A2AB" w14:textId="77777777" w:rsidR="00F0387F" w:rsidRDefault="00F0387F" w:rsidP="00F0387F">
            <w:pPr>
              <w:jc w:val="center"/>
            </w:pPr>
            <w:r>
              <w:rPr>
                <w:b/>
              </w:rPr>
              <w:t xml:space="preserve">Česká literatura 20. a 21. století. </w:t>
            </w:r>
          </w:p>
        </w:tc>
      </w:tr>
      <w:tr w:rsidR="00F0387F" w14:paraId="67DFF733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4D4E4" w14:textId="77777777" w:rsidR="00F0387F" w:rsidRDefault="00F0387F" w:rsidP="00F0387F">
            <w:r>
              <w:t>15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48102A" w14:textId="6EE2741F" w:rsidR="00F0387F" w:rsidRDefault="00F0387F" w:rsidP="00F0387F">
            <w:pPr>
              <w:rPr>
                <w:color w:val="00B050"/>
              </w:rPr>
            </w:pPr>
            <w:r>
              <w:t>5</w:t>
            </w:r>
            <w:r w:rsidR="00F87F89">
              <w:t>6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0CCDC" w14:textId="3909CB75" w:rsidR="00F0387F" w:rsidRDefault="00F87F89" w:rsidP="00F0387F">
            <w:r>
              <w:t xml:space="preserve">ČAPEK, Karel. </w:t>
            </w:r>
            <w:r>
              <w:rPr>
                <w:i/>
              </w:rPr>
              <w:t>Válka s mloky</w:t>
            </w:r>
            <w:r>
              <w:rPr>
                <w:color w:val="00B050"/>
              </w:rPr>
              <w:t xml:space="preserve"> </w:t>
            </w:r>
          </w:p>
        </w:tc>
      </w:tr>
      <w:tr w:rsidR="00F0387F" w14:paraId="2474CF6A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1B5EAF" w14:textId="77777777" w:rsidR="00F0387F" w:rsidRDefault="00F0387F" w:rsidP="00F0387F">
            <w:r>
              <w:t>16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0C1C6B" w14:textId="02EEE6DC" w:rsidR="00F0387F" w:rsidRDefault="00F0387F" w:rsidP="00F0387F">
            <w:pPr>
              <w:rPr>
                <w:color w:val="FF0000"/>
              </w:rPr>
            </w:pPr>
            <w:r>
              <w:t>5</w:t>
            </w:r>
            <w:r w:rsidR="00F87F89">
              <w:t>8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AFB3A" w14:textId="47CF234A" w:rsidR="00F0387F" w:rsidRDefault="00F87F89" w:rsidP="00F0387F">
            <w:r>
              <w:rPr>
                <w:color w:val="00B050"/>
              </w:rPr>
              <w:t xml:space="preserve">ČAPEK, Karel. </w:t>
            </w:r>
            <w:r>
              <w:rPr>
                <w:i/>
                <w:color w:val="00B050"/>
              </w:rPr>
              <w:t>R. U. R</w:t>
            </w:r>
            <w:r>
              <w:rPr>
                <w:color w:val="00B050"/>
              </w:rPr>
              <w:t>.</w:t>
            </w:r>
          </w:p>
        </w:tc>
      </w:tr>
      <w:tr w:rsidR="00F0387F" w14:paraId="58F6E83A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5EC5A" w14:textId="77777777" w:rsidR="00F0387F" w:rsidRDefault="00F0387F" w:rsidP="00F0387F">
            <w:r>
              <w:t>17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89002E" w14:textId="5E8B1369" w:rsidR="00F0387F" w:rsidRDefault="00F87F89" w:rsidP="00F0387F">
            <w:r>
              <w:t>60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8A320" w14:textId="77777777" w:rsidR="00F0387F" w:rsidRDefault="00F0387F" w:rsidP="00F0387F">
            <w:r>
              <w:rPr>
                <w:color w:val="FF0000"/>
              </w:rPr>
              <w:t xml:space="preserve">HRUBÍN, František. </w:t>
            </w:r>
            <w:r w:rsidRPr="00652DA3">
              <w:rPr>
                <w:i/>
                <w:color w:val="FF0000"/>
              </w:rPr>
              <w:t>Romance pro křídlovku</w:t>
            </w:r>
          </w:p>
        </w:tc>
      </w:tr>
      <w:tr w:rsidR="00F0387F" w14:paraId="179641C9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7DE9A" w14:textId="77777777" w:rsidR="00F0387F" w:rsidRDefault="00F0387F" w:rsidP="00F0387F">
            <w:r>
              <w:t>18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637224" w14:textId="16AAA101" w:rsidR="00F0387F" w:rsidRDefault="00F0387F" w:rsidP="00F0387F">
            <w:pPr>
              <w:rPr>
                <w:color w:val="00B050"/>
              </w:rPr>
            </w:pPr>
            <w:r>
              <w:t>6</w:t>
            </w:r>
            <w:r w:rsidR="00F87F89">
              <w:t>3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EB1C2" w14:textId="77777777" w:rsidR="00F0387F" w:rsidRDefault="00F0387F" w:rsidP="00F0387F">
            <w:r>
              <w:t xml:space="preserve">FUKS, Ladislav. </w:t>
            </w:r>
            <w:r>
              <w:rPr>
                <w:i/>
              </w:rPr>
              <w:t>Spalovač mrtvol</w:t>
            </w:r>
          </w:p>
        </w:tc>
      </w:tr>
      <w:tr w:rsidR="00F0387F" w14:paraId="2AAD8144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667B7B" w14:textId="77777777" w:rsidR="00F0387F" w:rsidRDefault="00F0387F" w:rsidP="00F0387F">
            <w:r>
              <w:t>19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9C181E" w14:textId="3018AF36" w:rsidR="00F0387F" w:rsidRDefault="00F0387F" w:rsidP="00F0387F">
            <w:r>
              <w:t>6</w:t>
            </w:r>
            <w:r w:rsidR="00F87F89">
              <w:t>5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6093F" w14:textId="2409FEBA" w:rsidR="00F0387F" w:rsidRDefault="00F0387F" w:rsidP="00F0387F">
            <w:r>
              <w:t xml:space="preserve">PAVEL, Ota. </w:t>
            </w:r>
            <w:r w:rsidRPr="00652DA3">
              <w:rPr>
                <w:i/>
              </w:rPr>
              <w:t>Smrt krásných srnců</w:t>
            </w:r>
          </w:p>
        </w:tc>
      </w:tr>
      <w:tr w:rsidR="00F0387F" w14:paraId="11D81D56" w14:textId="77777777" w:rsidTr="782DB78B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4DD33" w14:textId="77777777" w:rsidR="00F0387F" w:rsidRDefault="00F0387F" w:rsidP="00F0387F">
            <w:r>
              <w:lastRenderedPageBreak/>
              <w:t>20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E6E304" w14:textId="2A33CB17" w:rsidR="00F0387F" w:rsidRDefault="00F87F89" w:rsidP="00F0387F">
            <w:r>
              <w:t>70</w:t>
            </w:r>
          </w:p>
        </w:tc>
        <w:tc>
          <w:tcPr>
            <w:tcW w:w="7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FE319" w14:textId="77777777" w:rsidR="00F0387F" w:rsidRDefault="00F0387F" w:rsidP="00F0387F">
            <w:r>
              <w:t xml:space="preserve">DOUSKOVÁ, Irena. </w:t>
            </w:r>
            <w:r>
              <w:rPr>
                <w:i/>
              </w:rPr>
              <w:t xml:space="preserve">Hrdý </w:t>
            </w:r>
            <w:proofErr w:type="spellStart"/>
            <w:r>
              <w:rPr>
                <w:i/>
              </w:rPr>
              <w:t>Budžes</w:t>
            </w:r>
            <w:proofErr w:type="spellEnd"/>
          </w:p>
        </w:tc>
      </w:tr>
    </w:tbl>
    <w:p w14:paraId="2AEA2B69" w14:textId="44F9F31A" w:rsidR="00E532C9" w:rsidRDefault="00E532C9">
      <w:pPr>
        <w:pStyle w:val="Zpat"/>
        <w:rPr>
          <w:lang w:val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0A13" w14:paraId="14BE8E8B" w14:textId="77777777" w:rsidTr="00930A13">
        <w:tc>
          <w:tcPr>
            <w:tcW w:w="9351" w:type="dxa"/>
          </w:tcPr>
          <w:p w14:paraId="76C593A8" w14:textId="20030B0C" w:rsidR="00930A13" w:rsidRDefault="00930A13">
            <w:r>
              <w:t>Podpis žáka</w:t>
            </w:r>
            <w:r w:rsidR="00F87F89">
              <w:t>:</w:t>
            </w:r>
          </w:p>
        </w:tc>
      </w:tr>
      <w:tr w:rsidR="00930A13" w14:paraId="5AC6AC2A" w14:textId="77777777" w:rsidTr="00930A13">
        <w:tc>
          <w:tcPr>
            <w:tcW w:w="9351" w:type="dxa"/>
          </w:tcPr>
          <w:p w14:paraId="6D6F1D5F" w14:textId="67DB9190" w:rsidR="00930A13" w:rsidRDefault="00930A13">
            <w:pPr>
              <w:rPr>
                <w:lang w:eastAsia="cs-CZ"/>
              </w:rPr>
            </w:pPr>
            <w:r>
              <w:t>Schváleno ředitelem školy Mgr. Pavlem Karnetem dne 2</w:t>
            </w:r>
            <w:r>
              <w:t>7</w:t>
            </w:r>
            <w:r>
              <w:t>. 9. 202</w:t>
            </w:r>
            <w:r>
              <w:t>1</w:t>
            </w:r>
          </w:p>
        </w:tc>
      </w:tr>
    </w:tbl>
    <w:p w14:paraId="74901356" w14:textId="7A02C009" w:rsidR="00E532C9" w:rsidRDefault="00E532C9"/>
    <w:sectPr w:rsidR="00E532C9" w:rsidSect="00985607">
      <w:headerReference w:type="default" r:id="rId9"/>
      <w:pgSz w:w="11906" w:h="16838"/>
      <w:pgMar w:top="672" w:right="1417" w:bottom="568" w:left="141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7668" w14:textId="77777777" w:rsidR="00947807" w:rsidRDefault="00947807">
      <w:r>
        <w:separator/>
      </w:r>
    </w:p>
  </w:endnote>
  <w:endnote w:type="continuationSeparator" w:id="0">
    <w:p w14:paraId="27181172" w14:textId="77777777" w:rsidR="00947807" w:rsidRDefault="009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2CBC" w14:textId="77777777" w:rsidR="00947807" w:rsidRDefault="00947807">
      <w:r>
        <w:separator/>
      </w:r>
    </w:p>
  </w:footnote>
  <w:footnote w:type="continuationSeparator" w:id="0">
    <w:p w14:paraId="47782CFA" w14:textId="77777777" w:rsidR="00947807" w:rsidRDefault="0094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724" w14:textId="77777777" w:rsidR="00E532C9" w:rsidRDefault="00E532C9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7"/>
    <w:rsid w:val="00240207"/>
    <w:rsid w:val="002A697F"/>
    <w:rsid w:val="0030635E"/>
    <w:rsid w:val="003A1B24"/>
    <w:rsid w:val="003B77D9"/>
    <w:rsid w:val="004646BE"/>
    <w:rsid w:val="004B53E0"/>
    <w:rsid w:val="004D09B2"/>
    <w:rsid w:val="005B2F78"/>
    <w:rsid w:val="005D5293"/>
    <w:rsid w:val="006434EC"/>
    <w:rsid w:val="00674BAF"/>
    <w:rsid w:val="00795DF7"/>
    <w:rsid w:val="00850178"/>
    <w:rsid w:val="008C0306"/>
    <w:rsid w:val="008E2A45"/>
    <w:rsid w:val="00930A13"/>
    <w:rsid w:val="00947807"/>
    <w:rsid w:val="00985607"/>
    <w:rsid w:val="009B37C5"/>
    <w:rsid w:val="009D785E"/>
    <w:rsid w:val="00AC3F1C"/>
    <w:rsid w:val="00B249DA"/>
    <w:rsid w:val="00D32CF7"/>
    <w:rsid w:val="00E532C9"/>
    <w:rsid w:val="00E9139E"/>
    <w:rsid w:val="00F0387F"/>
    <w:rsid w:val="00F87F89"/>
    <w:rsid w:val="00FB17B8"/>
    <w:rsid w:val="073EDD8C"/>
    <w:rsid w:val="7691E72A"/>
    <w:rsid w:val="782DB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E976D"/>
  <w15:chartTrackingRefBased/>
  <w15:docId w15:val="{A3776A55-ECAE-45B2-B46D-945B2D7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apple-converted-space">
    <w:name w:val="apple-converted-spac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59"/>
    <w:rsid w:val="0093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AC61FA82CCA149A1457490C0B42AFF" ma:contentTypeVersion="8" ma:contentTypeDescription="Vytvoří nový dokument" ma:contentTypeScope="" ma:versionID="1bf40cefaa505ef475242b928f603172">
  <xsd:schema xmlns:xsd="http://www.w3.org/2001/XMLSchema" xmlns:xs="http://www.w3.org/2001/XMLSchema" xmlns:p="http://schemas.microsoft.com/office/2006/metadata/properties" xmlns:ns2="f5ad7e92-6831-46f8-bb1c-001ddb6fd0a4" xmlns:ns3="62e23b37-1e06-4d2c-a325-fa42af409e05" targetNamespace="http://schemas.microsoft.com/office/2006/metadata/properties" ma:root="true" ma:fieldsID="4cfbdebeb7f7f6e428b8e025835af523" ns2:_="" ns3:_="">
    <xsd:import namespace="f5ad7e92-6831-46f8-bb1c-001ddb6fd0a4"/>
    <xsd:import namespace="62e23b37-1e06-4d2c-a325-fa42af409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d7e92-6831-46f8-bb1c-001ddb6fd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23b37-1e06-4d2c-a325-fa42af409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AB01D-A959-416F-A84C-3074FE405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238FC-83A1-45EB-B9D5-E0E2DB90B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d7e92-6831-46f8-bb1c-001ddb6fd0a4"/>
    <ds:schemaRef ds:uri="62e23b37-1e06-4d2c-a325-fa42af409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482A1-C1CB-411B-9F8D-C03EFD79B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Autor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Gábík</dc:creator>
  <cp:keywords/>
  <cp:lastModifiedBy>Zdeňka Křesinová</cp:lastModifiedBy>
  <cp:revision>2</cp:revision>
  <cp:lastPrinted>2015-09-30T08:07:00Z</cp:lastPrinted>
  <dcterms:created xsi:type="dcterms:W3CDTF">2022-03-02T13:31:00Z</dcterms:created>
  <dcterms:modified xsi:type="dcterms:W3CDTF">2022-03-02T13:31:00Z</dcterms:modified>
</cp:coreProperties>
</file>